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4FA7" w:rsidRPr="00B5191C" w:rsidRDefault="009E4FA7" w:rsidP="00B5191C">
      <w:pPr>
        <w:pStyle w:val="c9"/>
        <w:spacing w:before="0" w:beforeAutospacing="0" w:after="0" w:afterAutospacing="0"/>
        <w:jc w:val="both"/>
      </w:pPr>
      <w:r w:rsidRPr="00B5191C">
        <w:rPr>
          <w:b/>
          <w:i/>
        </w:rPr>
        <w:t xml:space="preserve">Задание для 1 группы "Исследователи </w:t>
      </w:r>
      <w:r w:rsidR="00A516F4" w:rsidRPr="00B5191C">
        <w:rPr>
          <w:b/>
          <w:i/>
        </w:rPr>
        <w:t>прибрежной зоны</w:t>
      </w:r>
      <w:r w:rsidRPr="00B5191C">
        <w:rPr>
          <w:b/>
          <w:i/>
        </w:rPr>
        <w:t xml:space="preserve">" </w:t>
      </w:r>
      <w:r w:rsidRPr="00B5191C">
        <w:t>Изучит</w:t>
      </w:r>
      <w:r w:rsidR="00DC3F7C" w:rsidRPr="00B5191C">
        <w:t>е</w:t>
      </w:r>
      <w:r w:rsidRPr="00B5191C">
        <w:t xml:space="preserve"> предложенные объекты, опи</w:t>
      </w:r>
      <w:r w:rsidR="00DC3F7C" w:rsidRPr="00B5191C">
        <w:t>шите</w:t>
      </w:r>
      <w:r w:rsidRPr="00B5191C">
        <w:t xml:space="preserve"> их строени</w:t>
      </w:r>
      <w:r w:rsidR="00DC3F7C" w:rsidRPr="00B5191C">
        <w:t>е</w:t>
      </w:r>
      <w:r w:rsidRPr="00B5191C">
        <w:t xml:space="preserve">, используя текст учебника стр.100 абз1 и </w:t>
      </w:r>
      <w:proofErr w:type="spellStart"/>
      <w:r w:rsidRPr="00B5191C">
        <w:t>доп</w:t>
      </w:r>
      <w:proofErr w:type="spellEnd"/>
      <w:r w:rsidRPr="00B5191C">
        <w:t xml:space="preserve"> материал,</w:t>
      </w:r>
      <w:r w:rsidR="00DC3F7C" w:rsidRPr="00B5191C">
        <w:t xml:space="preserve"> установите </w:t>
      </w:r>
      <w:r w:rsidRPr="00B5191C">
        <w:t xml:space="preserve">черты приспособленности к обитанию на мелководье. </w:t>
      </w:r>
      <w:r w:rsidR="00DC3F7C" w:rsidRPr="00B5191C">
        <w:t>К</w:t>
      </w:r>
      <w:r w:rsidRPr="00B5191C">
        <w:t>ак называется данная группа организмов. Заполнит</w:t>
      </w:r>
      <w:r w:rsidR="00DC3F7C" w:rsidRPr="00B5191C">
        <w:t>е</w:t>
      </w:r>
      <w:r w:rsidRPr="00B5191C">
        <w:t xml:space="preserve"> соответствующую графу в листе самооценки.</w:t>
      </w:r>
    </w:p>
    <w:p w:rsidR="00153A8F" w:rsidRPr="00B5191C" w:rsidRDefault="00B5191C" w:rsidP="00B5191C">
      <w:pPr>
        <w:pStyle w:val="c9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3949065</wp:posOffset>
            </wp:positionH>
            <wp:positionV relativeFrom="margin">
              <wp:posOffset>880110</wp:posOffset>
            </wp:positionV>
            <wp:extent cx="1934210" cy="1285875"/>
            <wp:effectExtent l="19050" t="0" r="8890" b="0"/>
            <wp:wrapSquare wrapText="bothSides"/>
            <wp:docPr id="23" name="Рисунок 13" descr="http://t3.gstatic.com/images?q=tbn:ANd9GcQUqg6u71MFo2xOFdjIehib80H8r9M4SvW_qStTjVWmJblZFluIFOIA3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3.gstatic.com/images?q=tbn:ANd9GcQUqg6u71MFo2xOFdjIehib80H8r9M4SvW_qStTjVWmJblZFluIFOIA3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128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1853565</wp:posOffset>
            </wp:positionH>
            <wp:positionV relativeFrom="margin">
              <wp:posOffset>880110</wp:posOffset>
            </wp:positionV>
            <wp:extent cx="1771650" cy="1400175"/>
            <wp:effectExtent l="19050" t="0" r="0" b="0"/>
            <wp:wrapSquare wrapText="bothSides"/>
            <wp:docPr id="19" name="Рисунок 8" descr="В Средиземном море морской еж - объект промысла. Используется икра морских ежей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9" descr="В Средиземном море морской еж - объект промысла. Используется икра морских ежей.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53A8F" w:rsidRPr="00B5191C" w:rsidRDefault="00B5191C" w:rsidP="00B5191C">
      <w:pPr>
        <w:pStyle w:val="c9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-41910</wp:posOffset>
            </wp:positionH>
            <wp:positionV relativeFrom="margin">
              <wp:posOffset>880110</wp:posOffset>
            </wp:positionV>
            <wp:extent cx="1673225" cy="1114425"/>
            <wp:effectExtent l="19050" t="0" r="3175" b="0"/>
            <wp:wrapSquare wrapText="bothSides"/>
            <wp:docPr id="14" name="Рисунок 6" descr="I:\мне\мне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мне\мне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2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191C" w:rsidRPr="00B5191C" w:rsidRDefault="00B5191C" w:rsidP="00B5191C">
      <w:pPr>
        <w:pStyle w:val="c9"/>
        <w:spacing w:before="0" w:beforeAutospacing="0" w:after="0" w:afterAutospacing="0"/>
        <w:jc w:val="both"/>
      </w:pPr>
    </w:p>
    <w:p w:rsidR="00B5191C" w:rsidRPr="00B5191C" w:rsidRDefault="00B5191C" w:rsidP="00B5191C">
      <w:pPr>
        <w:pStyle w:val="c9"/>
        <w:spacing w:before="0" w:beforeAutospacing="0" w:after="0" w:afterAutospacing="0"/>
        <w:jc w:val="both"/>
        <w:rPr>
          <w:color w:val="000000"/>
          <w:shd w:val="clear" w:color="auto" w:fill="FFFFFF"/>
        </w:rPr>
      </w:pPr>
    </w:p>
    <w:p w:rsidR="00DC3F7C" w:rsidRPr="00B5191C" w:rsidRDefault="00153A8F" w:rsidP="00B5191C">
      <w:pPr>
        <w:pStyle w:val="c9"/>
        <w:spacing w:before="0" w:beforeAutospacing="0" w:after="0" w:afterAutospacing="0"/>
        <w:jc w:val="both"/>
        <w:rPr>
          <w:b/>
          <w:i/>
        </w:rPr>
      </w:pPr>
      <w:r w:rsidRPr="00B5191C">
        <w:rPr>
          <w:color w:val="000000"/>
          <w:shd w:val="clear" w:color="auto" w:fill="FFFFFF"/>
        </w:rPr>
        <w:t xml:space="preserve">Полоса, заливаемая морской водой во время прилива, называется приливно-отливной зоной моря, или литоралью. </w:t>
      </w:r>
      <w:r w:rsidR="00204AF1" w:rsidRPr="00B5191C">
        <w:rPr>
          <w:color w:val="000000"/>
          <w:shd w:val="clear" w:color="auto" w:fill="FFFFFF"/>
        </w:rPr>
        <w:t>Ж</w:t>
      </w:r>
      <w:r w:rsidRPr="00B5191C">
        <w:rPr>
          <w:color w:val="000000"/>
          <w:shd w:val="clear" w:color="auto" w:fill="FFFFFF"/>
        </w:rPr>
        <w:t xml:space="preserve">ивущие здесь организмы должны быть приспособлены </w:t>
      </w:r>
      <w:r w:rsidR="00B5191C">
        <w:rPr>
          <w:color w:val="000000"/>
          <w:shd w:val="clear" w:color="auto" w:fill="FFFFFF"/>
        </w:rPr>
        <w:t xml:space="preserve">к </w:t>
      </w:r>
      <w:r w:rsidR="00B5191C" w:rsidRPr="00B5191C">
        <w:rPr>
          <w:color w:val="000000"/>
          <w:shd w:val="clear" w:color="auto" w:fill="FFFFFF"/>
        </w:rPr>
        <w:t xml:space="preserve">воздействию </w:t>
      </w:r>
      <w:r w:rsidRPr="00B5191C">
        <w:rPr>
          <w:color w:val="000000"/>
          <w:shd w:val="clear" w:color="auto" w:fill="FFFFFF"/>
        </w:rPr>
        <w:t xml:space="preserve"> горячих солнечных лучей во время отливов., они должны  спасаться от высыхания. Многие животные живут в норках или образуемых ими трубочках, куда прячутся при спаде воды; другие подвижные формы, например крабы, заползают по</w:t>
      </w:r>
      <w:r w:rsidR="00B5191C">
        <w:rPr>
          <w:color w:val="000000"/>
          <w:shd w:val="clear" w:color="auto" w:fill="FFFFFF"/>
        </w:rPr>
        <w:t xml:space="preserve">д камни. </w:t>
      </w:r>
      <w:r w:rsidR="00B5191C" w:rsidRPr="00B5191C">
        <w:rPr>
          <w:color w:val="000000"/>
          <w:shd w:val="clear" w:color="auto" w:fill="FFFFFF"/>
        </w:rPr>
        <w:t>Некоторые ведут сидячий образ жизни</w:t>
      </w:r>
      <w:r w:rsidRPr="00B5191C">
        <w:rPr>
          <w:color w:val="000000"/>
          <w:shd w:val="clear" w:color="auto" w:fill="FFFFFF"/>
        </w:rPr>
        <w:t xml:space="preserve"> или перемещаются крайне медленно.  </w:t>
      </w:r>
      <w:r w:rsidR="00B5191C">
        <w:rPr>
          <w:color w:val="000000"/>
          <w:shd w:val="clear" w:color="auto" w:fill="FFFFFF"/>
        </w:rPr>
        <w:t xml:space="preserve">Например актинии  </w:t>
      </w:r>
      <w:r w:rsidRPr="00B5191C">
        <w:rPr>
          <w:color w:val="000000"/>
          <w:shd w:val="clear" w:color="auto" w:fill="FFFFFF"/>
        </w:rPr>
        <w:t xml:space="preserve">поселяются в </w:t>
      </w:r>
      <w:r w:rsidR="00B5191C" w:rsidRPr="00B5191C">
        <w:rPr>
          <w:color w:val="000000"/>
          <w:shd w:val="clear" w:color="auto" w:fill="FFFFFF"/>
        </w:rPr>
        <w:t>ра</w:t>
      </w:r>
      <w:r w:rsidR="00B5191C">
        <w:rPr>
          <w:color w:val="000000"/>
          <w:shd w:val="clear" w:color="auto" w:fill="FFFFFF"/>
        </w:rPr>
        <w:t>с</w:t>
      </w:r>
      <w:r w:rsidR="00B5191C" w:rsidRPr="00B5191C">
        <w:rPr>
          <w:color w:val="000000"/>
          <w:shd w:val="clear" w:color="auto" w:fill="FFFFFF"/>
        </w:rPr>
        <w:t>щелинах</w:t>
      </w:r>
      <w:r w:rsidR="00B5191C">
        <w:rPr>
          <w:color w:val="000000"/>
          <w:shd w:val="clear" w:color="auto" w:fill="FFFFFF"/>
        </w:rPr>
        <w:t xml:space="preserve"> скал или между камнями. Р</w:t>
      </w:r>
      <w:r w:rsidRPr="00B5191C">
        <w:rPr>
          <w:color w:val="000000"/>
          <w:shd w:val="clear" w:color="auto" w:fill="FFFFFF"/>
        </w:rPr>
        <w:t xml:space="preserve">аковины </w:t>
      </w:r>
      <w:r w:rsidR="00B5191C">
        <w:rPr>
          <w:color w:val="000000"/>
          <w:shd w:val="clear" w:color="auto" w:fill="FFFFFF"/>
        </w:rPr>
        <w:t xml:space="preserve"> мидий </w:t>
      </w:r>
      <w:r w:rsidRPr="00B5191C">
        <w:rPr>
          <w:color w:val="000000"/>
          <w:shd w:val="clear" w:color="auto" w:fill="FFFFFF"/>
        </w:rPr>
        <w:t xml:space="preserve">на воздухе захлопываются, сохраняя внутри воду, </w:t>
      </w:r>
      <w:r w:rsidR="00B5191C" w:rsidRPr="00B5191C">
        <w:rPr>
          <w:color w:val="000000"/>
          <w:shd w:val="clear" w:color="auto" w:fill="FFFFFF"/>
        </w:rPr>
        <w:t>о</w:t>
      </w:r>
      <w:r w:rsidRPr="00B5191C">
        <w:rPr>
          <w:color w:val="000000"/>
          <w:shd w:val="clear" w:color="auto" w:fill="FFFFFF"/>
        </w:rPr>
        <w:t xml:space="preserve">днако поверхность камней, к которой они прикреплены нитями, может сильно нагреваться. Выжить в этих условиях мидиям помогает образование плотных групп: испарение воды с многочисленных прижатых друг к другу раковин охлаждает их, позволяя дождаться прилива. </w:t>
      </w:r>
    </w:p>
    <w:p w:rsidR="00B5191C" w:rsidRPr="00B5191C" w:rsidRDefault="00B5191C" w:rsidP="00B5191C">
      <w:pPr>
        <w:pStyle w:val="c9"/>
        <w:spacing w:before="0" w:beforeAutospacing="0" w:after="0" w:afterAutospacing="0"/>
        <w:jc w:val="both"/>
        <w:rPr>
          <w:b/>
          <w:i/>
        </w:rPr>
      </w:pPr>
    </w:p>
    <w:p w:rsidR="00B5191C" w:rsidRPr="00B5191C" w:rsidRDefault="00B5191C" w:rsidP="00B5191C">
      <w:pPr>
        <w:pStyle w:val="c9"/>
        <w:spacing w:before="0" w:beforeAutospacing="0" w:after="0" w:afterAutospacing="0"/>
        <w:jc w:val="both"/>
        <w:rPr>
          <w:b/>
          <w:i/>
        </w:rPr>
      </w:pPr>
    </w:p>
    <w:p w:rsidR="00B5191C" w:rsidRPr="00B5191C" w:rsidRDefault="00B5191C" w:rsidP="00B5191C">
      <w:pPr>
        <w:pStyle w:val="c9"/>
        <w:spacing w:before="0" w:beforeAutospacing="0" w:after="0" w:afterAutospacing="0"/>
        <w:jc w:val="both"/>
        <w:rPr>
          <w:b/>
          <w:i/>
        </w:rPr>
      </w:pPr>
    </w:p>
    <w:p w:rsidR="009E4FA7" w:rsidRPr="00B5191C" w:rsidRDefault="009E4FA7" w:rsidP="00B5191C">
      <w:pPr>
        <w:pStyle w:val="c9"/>
        <w:spacing w:before="0" w:beforeAutospacing="0" w:after="0" w:afterAutospacing="0"/>
        <w:jc w:val="both"/>
        <w:rPr>
          <w:b/>
          <w:i/>
        </w:rPr>
      </w:pPr>
      <w:r w:rsidRPr="00B5191C">
        <w:rPr>
          <w:b/>
          <w:i/>
        </w:rPr>
        <w:t>Задание для 2 группы</w:t>
      </w:r>
    </w:p>
    <w:p w:rsidR="004F2712" w:rsidRPr="00B5191C" w:rsidRDefault="009E4FA7" w:rsidP="00B5191C">
      <w:pPr>
        <w:pStyle w:val="c9"/>
        <w:spacing w:before="0" w:beforeAutospacing="0" w:after="0" w:afterAutospacing="0"/>
        <w:jc w:val="both"/>
      </w:pPr>
      <w:r w:rsidRPr="00B5191C">
        <w:rPr>
          <w:b/>
          <w:i/>
        </w:rPr>
        <w:t>"</w:t>
      </w:r>
      <w:r w:rsidRPr="00B5191C">
        <w:rPr>
          <w:b/>
        </w:rPr>
        <w:t>Исследователи обитателей открытой воды</w:t>
      </w:r>
      <w:r w:rsidRPr="00B5191C">
        <w:rPr>
          <w:b/>
          <w:i/>
        </w:rPr>
        <w:t>"</w:t>
      </w:r>
      <w:r w:rsidRPr="00B5191C">
        <w:t xml:space="preserve"> Изучит</w:t>
      </w:r>
      <w:r w:rsidR="00DC3F7C" w:rsidRPr="00B5191C">
        <w:t>е</w:t>
      </w:r>
      <w:r w:rsidRPr="00B5191C">
        <w:t xml:space="preserve"> предложенные объекты, опи</w:t>
      </w:r>
      <w:r w:rsidR="00DC3F7C" w:rsidRPr="00B5191C">
        <w:t>шите</w:t>
      </w:r>
      <w:r w:rsidRPr="00B5191C">
        <w:t xml:space="preserve"> их строени</w:t>
      </w:r>
      <w:r w:rsidR="00DC3F7C" w:rsidRPr="00B5191C">
        <w:t>е</w:t>
      </w:r>
      <w:r w:rsidRPr="00B5191C">
        <w:t xml:space="preserve">, используя текст учебника стр.101 текст Обитатели открытой воды абз.1 и </w:t>
      </w:r>
      <w:proofErr w:type="spellStart"/>
      <w:r w:rsidRPr="00B5191C">
        <w:t>доп</w:t>
      </w:r>
      <w:proofErr w:type="spellEnd"/>
      <w:r w:rsidRPr="00B5191C">
        <w:t xml:space="preserve"> материал, установи</w:t>
      </w:r>
      <w:r w:rsidR="00DC3F7C" w:rsidRPr="00B5191C">
        <w:t>те</w:t>
      </w:r>
      <w:r w:rsidRPr="00B5191C">
        <w:t xml:space="preserve"> черты приспособленности к обитанию в толще воды.</w:t>
      </w:r>
      <w:r w:rsidR="00DC3F7C" w:rsidRPr="00B5191C">
        <w:t xml:space="preserve"> К</w:t>
      </w:r>
      <w:r w:rsidRPr="00B5191C">
        <w:t>ак называется данная группа организмов. Заполнит</w:t>
      </w:r>
      <w:r w:rsidR="00DC3F7C" w:rsidRPr="00B5191C">
        <w:t>е</w:t>
      </w:r>
      <w:r w:rsidRPr="00B5191C">
        <w:t xml:space="preserve"> соответствующую графу в листе самооценки</w:t>
      </w:r>
    </w:p>
    <w:p w:rsidR="00A516F4" w:rsidRPr="00B5191C" w:rsidRDefault="00B5191C" w:rsidP="00B5191C">
      <w:pPr>
        <w:pStyle w:val="c9"/>
        <w:spacing w:before="0" w:beforeAutospacing="0" w:after="0" w:afterAutospacing="0"/>
        <w:jc w:val="both"/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3672840</wp:posOffset>
            </wp:positionH>
            <wp:positionV relativeFrom="margin">
              <wp:posOffset>6176010</wp:posOffset>
            </wp:positionV>
            <wp:extent cx="1371600" cy="1104900"/>
            <wp:effectExtent l="19050" t="0" r="0" b="0"/>
            <wp:wrapSquare wrapText="bothSides"/>
            <wp:docPr id="27" name="Рисунок 10" descr="j04317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69" name="Picture 5" descr="j043176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04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posOffset>1729740</wp:posOffset>
            </wp:positionH>
            <wp:positionV relativeFrom="margin">
              <wp:posOffset>6176010</wp:posOffset>
            </wp:positionV>
            <wp:extent cx="1619250" cy="1019175"/>
            <wp:effectExtent l="19050" t="0" r="0" b="0"/>
            <wp:wrapSquare wrapText="bothSides"/>
            <wp:docPr id="22" name="Рисунок 12" descr="I:\мне к ур\мне п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мне к ур\мне поп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72390</wp:posOffset>
            </wp:positionH>
            <wp:positionV relativeFrom="margin">
              <wp:posOffset>6099810</wp:posOffset>
            </wp:positionV>
            <wp:extent cx="1333500" cy="1352550"/>
            <wp:effectExtent l="19050" t="0" r="0" b="0"/>
            <wp:wrapSquare wrapText="bothSides"/>
            <wp:docPr id="28" name="Рисунок 7" descr="142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5" descr="142838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16F4" w:rsidRPr="00B5191C" w:rsidRDefault="00535A91" w:rsidP="00B5191C">
      <w:pPr>
        <w:pStyle w:val="c9"/>
        <w:spacing w:before="0" w:beforeAutospacing="0" w:after="0" w:afterAutospacing="0"/>
        <w:jc w:val="both"/>
      </w:pPr>
      <w:r w:rsidRPr="00B5191C">
        <w:rPr>
          <w:rStyle w:val="a"/>
          <w:snapToGrid w:val="0"/>
          <w:color w:val="000000"/>
          <w:w w:val="0"/>
          <w:u w:color="000000"/>
          <w:bdr w:val="none" w:sz="0" w:space="0" w:color="000000"/>
          <w:shd w:val="clear" w:color="000000" w:fill="000000"/>
          <w:lang/>
        </w:rPr>
        <w:t xml:space="preserve">  </w:t>
      </w:r>
    </w:p>
    <w:p w:rsidR="00204AF1" w:rsidRPr="00B5191C" w:rsidRDefault="00204AF1" w:rsidP="00B5191C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204AF1" w:rsidRPr="00B5191C" w:rsidRDefault="00204AF1" w:rsidP="00B5191C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B5191C" w:rsidRPr="00B5191C" w:rsidRDefault="00B5191C" w:rsidP="00B5191C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B5191C" w:rsidRPr="00B5191C" w:rsidRDefault="00B5191C" w:rsidP="00B5191C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4F2712" w:rsidRPr="00B5191C" w:rsidRDefault="004F2712" w:rsidP="00B5191C">
      <w:pPr>
        <w:spacing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5191C">
        <w:rPr>
          <w:rFonts w:ascii="Times New Roman" w:hAnsi="Times New Roman" w:cs="Times New Roman"/>
          <w:bCs/>
          <w:sz w:val="24"/>
          <w:szCs w:val="24"/>
        </w:rPr>
        <w:t>Организмы, активно плавающие в морской воде, способные активно перемещаться на большие расстояния образуют НЕКТОН. К этой группе животных относятся рыбы и другие позвоночные (китообразные, тюлени и другие ластоногие), крупные головоногие (кальмары, каракатицы, осьминоги), морские черепахи, Нектон представлен преимущественно крупными животными, они имеют обтекаемое вытянутое тело, сильные мышцы. Верхняя часть тела у них темная, а нижняя светлая, чтобы хищники не заметили их сверху, они сливаются с темным фоном морского дна, а снизу с фоном неба.</w:t>
      </w:r>
    </w:p>
    <w:p w:rsidR="004F2712" w:rsidRPr="00B5191C" w:rsidRDefault="004F2712" w:rsidP="00B5191C">
      <w:pPr>
        <w:pStyle w:val="c9"/>
        <w:spacing w:before="0" w:beforeAutospacing="0" w:after="0" w:afterAutospacing="0"/>
        <w:jc w:val="both"/>
      </w:pPr>
    </w:p>
    <w:p w:rsidR="00535A91" w:rsidRPr="00B5191C" w:rsidRDefault="00535A91" w:rsidP="00B5191C">
      <w:pPr>
        <w:pStyle w:val="c9"/>
        <w:spacing w:before="0" w:beforeAutospacing="0" w:after="0" w:afterAutospacing="0"/>
        <w:jc w:val="both"/>
      </w:pPr>
    </w:p>
    <w:p w:rsidR="004F2712" w:rsidRPr="00B5191C" w:rsidRDefault="004F2712" w:rsidP="00B5191C">
      <w:pPr>
        <w:pStyle w:val="c9"/>
        <w:spacing w:before="0" w:beforeAutospacing="0" w:after="0" w:afterAutospacing="0"/>
        <w:jc w:val="both"/>
      </w:pPr>
    </w:p>
    <w:p w:rsidR="009E4FA7" w:rsidRPr="00B5191C" w:rsidRDefault="00204AF1" w:rsidP="00B5191C">
      <w:pPr>
        <w:pStyle w:val="c9"/>
        <w:spacing w:before="0" w:beforeAutospacing="0" w:after="0" w:afterAutospacing="0"/>
        <w:jc w:val="both"/>
      </w:pPr>
      <w:r w:rsidRPr="00B5191C">
        <w:rPr>
          <w:b/>
          <w:i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1037590</wp:posOffset>
            </wp:positionV>
            <wp:extent cx="1857375" cy="1209675"/>
            <wp:effectExtent l="19050" t="0" r="9525" b="0"/>
            <wp:wrapSquare wrapText="bothSides"/>
            <wp:docPr id="2" name="Рисунок 1" descr="I:\мне\мне кам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мне\мне камб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4FA7" w:rsidRPr="00B5191C">
        <w:rPr>
          <w:b/>
          <w:i/>
        </w:rPr>
        <w:t xml:space="preserve">Задание для </w:t>
      </w:r>
      <w:r w:rsidR="00E70A97" w:rsidRPr="00B5191C">
        <w:rPr>
          <w:b/>
          <w:i/>
        </w:rPr>
        <w:t>4</w:t>
      </w:r>
      <w:r w:rsidR="009E4FA7" w:rsidRPr="00B5191C">
        <w:rPr>
          <w:b/>
          <w:i/>
        </w:rPr>
        <w:t xml:space="preserve"> группы "Исследователи морского дна"</w:t>
      </w:r>
      <w:r w:rsidR="00DC3F7C" w:rsidRPr="00B5191C">
        <w:t xml:space="preserve"> Изучите</w:t>
      </w:r>
      <w:r w:rsidR="009E4FA7" w:rsidRPr="00B5191C">
        <w:t xml:space="preserve"> предложенные объекты, опи</w:t>
      </w:r>
      <w:r w:rsidR="00DC3F7C" w:rsidRPr="00B5191C">
        <w:t>шите</w:t>
      </w:r>
      <w:r w:rsidR="009E4FA7" w:rsidRPr="00B5191C">
        <w:t xml:space="preserve"> их </w:t>
      </w:r>
      <w:r w:rsidR="00DC3F7C" w:rsidRPr="00B5191C">
        <w:t>строении</w:t>
      </w:r>
      <w:r w:rsidR="009E4FA7" w:rsidRPr="00B5191C">
        <w:t xml:space="preserve">, используя текст учебника стр.100 абз2-4 и </w:t>
      </w:r>
      <w:proofErr w:type="spellStart"/>
      <w:r w:rsidR="009E4FA7" w:rsidRPr="00B5191C">
        <w:t>доп</w:t>
      </w:r>
      <w:proofErr w:type="spellEnd"/>
      <w:r w:rsidR="009E4FA7" w:rsidRPr="00B5191C">
        <w:t xml:space="preserve"> материал, установит</w:t>
      </w:r>
      <w:r w:rsidR="00DC3F7C" w:rsidRPr="00B5191C">
        <w:t>е</w:t>
      </w:r>
      <w:r w:rsidR="009E4FA7" w:rsidRPr="00B5191C">
        <w:t xml:space="preserve"> черты приспособленности к обитанию в донных условиях. </w:t>
      </w:r>
      <w:r w:rsidR="00DC3F7C" w:rsidRPr="00B5191C">
        <w:t>К</w:t>
      </w:r>
      <w:r w:rsidR="009E4FA7" w:rsidRPr="00B5191C">
        <w:t>ак называется данная группа организмов. Заполнить соответствующую графу в листе самооценки.</w:t>
      </w:r>
    </w:p>
    <w:p w:rsidR="00B5191C" w:rsidRDefault="00173142" w:rsidP="00173142">
      <w:pPr>
        <w:spacing w:after="0" w:line="240" w:lineRule="auto"/>
        <w:ind w:left="72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u w:color="00000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4215765</wp:posOffset>
            </wp:positionH>
            <wp:positionV relativeFrom="margin">
              <wp:posOffset>1470660</wp:posOffset>
            </wp:positionV>
            <wp:extent cx="1704975" cy="1123950"/>
            <wp:effectExtent l="19050" t="0" r="9525" b="0"/>
            <wp:wrapSquare wrapText="bothSides"/>
            <wp:docPr id="25" name="Рисунок 16" descr="http://t1.gstatic.com/images?q=tbn:ANd9GcSIeL7prxWM1EJP8KSX5o8sBPSrBIMUHoA42IewqebGyzoBeqgjVOkAT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1.gstatic.com/images?q=tbn:ANd9GcSIeL7prxWM1EJP8KSX5o8sBPSrBIMUHoA42IewqebGyzoBeqgjVOkATFA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u w:color="00000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2320290</wp:posOffset>
            </wp:positionH>
            <wp:positionV relativeFrom="margin">
              <wp:posOffset>1413510</wp:posOffset>
            </wp:positionV>
            <wp:extent cx="1714500" cy="1181100"/>
            <wp:effectExtent l="19050" t="0" r="0" b="0"/>
            <wp:wrapSquare wrapText="bothSides"/>
            <wp:docPr id="4" name="Рисунок 3" descr="I:\мне\мне с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мне\мне скат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16F4" w:rsidRPr="00B5191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A516F4" w:rsidRPr="00B5191C">
        <w:rPr>
          <w:rFonts w:ascii="Times New Roman" w:hAnsi="Times New Roman" w:cs="Times New Roman"/>
          <w:b/>
          <w:bCs/>
          <w:sz w:val="24"/>
          <w:szCs w:val="24"/>
        </w:rPr>
        <w:br w:type="textWrapping" w:clear="all"/>
      </w:r>
    </w:p>
    <w:p w:rsidR="00B5191C" w:rsidRDefault="00B5191C" w:rsidP="00B5191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154409" w:rsidRPr="00B5191C" w:rsidRDefault="00154409" w:rsidP="00B519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Pr="00B5191C">
        <w:rPr>
          <w:rFonts w:ascii="Times New Roman" w:hAnsi="Times New Roman" w:cs="Times New Roman"/>
          <w:sz w:val="24"/>
          <w:szCs w:val="24"/>
        </w:rPr>
        <w:t>овокупность организмов, живущих на морском дне - БЕНТОС . К бентосу по существу относятся водоросли и животные, поселяющиеся на искусственных сооружениях, в том числе на днищах кораблей («</w:t>
      </w:r>
      <w:proofErr w:type="spellStart"/>
      <w:r w:rsidRPr="00B5191C">
        <w:rPr>
          <w:rFonts w:ascii="Times New Roman" w:hAnsi="Times New Roman" w:cs="Times New Roman"/>
          <w:sz w:val="24"/>
          <w:szCs w:val="24"/>
        </w:rPr>
        <w:t>обрастатели</w:t>
      </w:r>
      <w:proofErr w:type="spellEnd"/>
      <w:r w:rsidRPr="00B5191C">
        <w:rPr>
          <w:rFonts w:ascii="Times New Roman" w:hAnsi="Times New Roman" w:cs="Times New Roman"/>
          <w:sz w:val="24"/>
          <w:szCs w:val="24"/>
        </w:rPr>
        <w:t>»). Главное отличие организмов бентоса: для своего обитания они нуждаются в твердой основе, в субстрате.</w:t>
      </w:r>
    </w:p>
    <w:p w:rsidR="00154409" w:rsidRPr="00B5191C" w:rsidRDefault="00154409" w:rsidP="00B519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hAnsi="Times New Roman" w:cs="Times New Roman"/>
          <w:sz w:val="24"/>
          <w:szCs w:val="24"/>
        </w:rPr>
        <w:t xml:space="preserve">К бентосу относятся: различные моллюски, губки, кораллы, многие ракообразные, черви,  Из растений к бентосу относятся </w:t>
      </w:r>
      <w:r w:rsidR="00173142">
        <w:rPr>
          <w:rFonts w:ascii="Times New Roman" w:hAnsi="Times New Roman" w:cs="Times New Roman"/>
          <w:sz w:val="24"/>
          <w:szCs w:val="24"/>
        </w:rPr>
        <w:t xml:space="preserve"> водоросли</w:t>
      </w:r>
    </w:p>
    <w:p w:rsidR="00DC3F7C" w:rsidRPr="00B5191C" w:rsidRDefault="00DC3F7C" w:rsidP="00B5191C">
      <w:pPr>
        <w:pStyle w:val="c9"/>
        <w:spacing w:before="0" w:beforeAutospacing="0" w:after="0" w:afterAutospacing="0"/>
        <w:jc w:val="both"/>
      </w:pPr>
    </w:p>
    <w:p w:rsidR="00DC3F7C" w:rsidRPr="00B5191C" w:rsidRDefault="00DC3F7C" w:rsidP="00B5191C">
      <w:pPr>
        <w:pStyle w:val="c9"/>
        <w:spacing w:before="0" w:beforeAutospacing="0" w:after="0" w:afterAutospacing="0"/>
        <w:jc w:val="both"/>
      </w:pPr>
    </w:p>
    <w:p w:rsidR="009E4FA7" w:rsidRPr="00B5191C" w:rsidRDefault="009E4FA7" w:rsidP="00B5191C">
      <w:pPr>
        <w:pStyle w:val="c9"/>
        <w:spacing w:before="0" w:beforeAutospacing="0" w:after="0" w:afterAutospacing="0"/>
        <w:jc w:val="both"/>
      </w:pPr>
    </w:p>
    <w:p w:rsidR="009E4FA7" w:rsidRPr="00B5191C" w:rsidRDefault="009E4FA7" w:rsidP="00B5191C">
      <w:pPr>
        <w:pStyle w:val="c9"/>
        <w:spacing w:before="0" w:beforeAutospacing="0" w:after="0" w:afterAutospacing="0"/>
        <w:jc w:val="both"/>
      </w:pPr>
    </w:p>
    <w:p w:rsidR="009E4FA7" w:rsidRPr="00B5191C" w:rsidRDefault="009E4FA7" w:rsidP="00B5191C">
      <w:pPr>
        <w:pStyle w:val="c9"/>
        <w:spacing w:before="0" w:beforeAutospacing="0" w:after="0" w:afterAutospacing="0"/>
        <w:jc w:val="both"/>
      </w:pPr>
      <w:r w:rsidRPr="00B5191C">
        <w:rPr>
          <w:b/>
          <w:i/>
        </w:rPr>
        <w:t xml:space="preserve">Задание для </w:t>
      </w:r>
      <w:r w:rsidR="00E70A97" w:rsidRPr="00B5191C">
        <w:rPr>
          <w:b/>
          <w:i/>
        </w:rPr>
        <w:t>5</w:t>
      </w:r>
      <w:r w:rsidRPr="00B5191C">
        <w:rPr>
          <w:b/>
          <w:i/>
        </w:rPr>
        <w:t xml:space="preserve"> группы "Исследователи морских глубин"</w:t>
      </w:r>
      <w:r w:rsidRPr="00B5191C">
        <w:t xml:space="preserve"> Изучит</w:t>
      </w:r>
      <w:r w:rsidR="00DC3F7C" w:rsidRPr="00B5191C">
        <w:t>е</w:t>
      </w:r>
      <w:r w:rsidRPr="00B5191C">
        <w:t xml:space="preserve"> предложенные объекты, опи</w:t>
      </w:r>
      <w:r w:rsidR="00DC3F7C" w:rsidRPr="00B5191C">
        <w:t>шите их строение и условия обитания,</w:t>
      </w:r>
      <w:r w:rsidRPr="00B5191C">
        <w:t xml:space="preserve"> используя текст учебника стр.102-103 и </w:t>
      </w:r>
      <w:proofErr w:type="spellStart"/>
      <w:r w:rsidRPr="00B5191C">
        <w:t>доп</w:t>
      </w:r>
      <w:proofErr w:type="spellEnd"/>
      <w:r w:rsidRPr="00B5191C">
        <w:t xml:space="preserve"> материал,</w:t>
      </w:r>
      <w:r w:rsidR="00DC3F7C" w:rsidRPr="00B5191C">
        <w:t xml:space="preserve"> установите</w:t>
      </w:r>
      <w:r w:rsidRPr="00B5191C">
        <w:t xml:space="preserve"> черты приспособленности к обитанию на большой</w:t>
      </w:r>
      <w:r w:rsidR="00DC3F7C" w:rsidRPr="00B5191C">
        <w:t xml:space="preserve"> глубине</w:t>
      </w:r>
      <w:r w:rsidRPr="00B5191C">
        <w:t xml:space="preserve">. </w:t>
      </w:r>
      <w:r w:rsidR="00DC3F7C" w:rsidRPr="00B5191C">
        <w:t>К</w:t>
      </w:r>
      <w:r w:rsidRPr="00B5191C">
        <w:t>ак называется данная группа организмов. Заполнит</w:t>
      </w:r>
      <w:r w:rsidR="00DC3F7C" w:rsidRPr="00B5191C">
        <w:t>е</w:t>
      </w:r>
      <w:r w:rsidRPr="00B5191C">
        <w:t xml:space="preserve"> соответствующую графу в листе самооценки.</w:t>
      </w:r>
    </w:p>
    <w:p w:rsidR="00154409" w:rsidRPr="00B5191C" w:rsidRDefault="00154409" w:rsidP="00B5191C">
      <w:pPr>
        <w:pStyle w:val="c9"/>
        <w:spacing w:before="0" w:beforeAutospacing="0" w:after="0" w:afterAutospacing="0"/>
        <w:jc w:val="both"/>
      </w:pPr>
    </w:p>
    <w:p w:rsidR="00535A91" w:rsidRPr="00B5191C" w:rsidRDefault="00173142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2682240</wp:posOffset>
            </wp:positionH>
            <wp:positionV relativeFrom="margin">
              <wp:posOffset>5594985</wp:posOffset>
            </wp:positionV>
            <wp:extent cx="1771650" cy="1381125"/>
            <wp:effectExtent l="19050" t="0" r="0" b="0"/>
            <wp:wrapSquare wrapText="bothSides"/>
            <wp:docPr id="20" name="Рисунок 5" descr="rapeprofundida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rapeprofundidad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381125"/>
                    </a:xfrm>
                    <a:prstGeom prst="rect">
                      <a:avLst/>
                    </a:prstGeom>
                    <a:noFill/>
                    <a:ln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405765</wp:posOffset>
            </wp:positionH>
            <wp:positionV relativeFrom="margin">
              <wp:posOffset>5594985</wp:posOffset>
            </wp:positionV>
            <wp:extent cx="1847850" cy="1228725"/>
            <wp:effectExtent l="19050" t="0" r="0" b="0"/>
            <wp:wrapSquare wrapText="bothSides"/>
            <wp:docPr id="17" name="Рисунок 6" descr="7c6778dd0ea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7c6778dd0ea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535A91" w:rsidRPr="00B5191C" w:rsidRDefault="00535A91" w:rsidP="00B5191C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:rsidR="00173142" w:rsidRPr="00B5191C" w:rsidRDefault="000E47E2" w:rsidP="00173142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5191C">
        <w:rPr>
          <w:rFonts w:ascii="Times New Roman" w:hAnsi="Times New Roman" w:cs="Times New Roman"/>
          <w:bCs/>
          <w:sz w:val="24"/>
          <w:szCs w:val="24"/>
        </w:rPr>
        <w:t>Вечная темнота. Растений нет</w:t>
      </w:r>
      <w:r w:rsidR="00173142">
        <w:rPr>
          <w:rFonts w:ascii="Times New Roman" w:hAnsi="Times New Roman" w:cs="Times New Roman"/>
          <w:bCs/>
          <w:sz w:val="24"/>
          <w:szCs w:val="24"/>
        </w:rPr>
        <w:t>.</w:t>
      </w:r>
    </w:p>
    <w:p w:rsidR="00173142" w:rsidRPr="00B5191C" w:rsidRDefault="00173142" w:rsidP="00173142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Одними</w:t>
      </w:r>
      <w:r w:rsidR="000E47E2" w:rsidRPr="00B5191C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из самых удивительных морских обитателей являются глубоководные рыбы. Из-за высокого давления, царящего на большой глубине, они приобретают самую невероятную форму тела. У многих обитателей глубин развиваются различные светящиеся органы, помогающие охотиться, узнавать друг друга или защищаться от врагов. </w:t>
      </w:r>
    </w:p>
    <w:p w:rsidR="00173142" w:rsidRPr="00B5191C" w:rsidRDefault="00173142" w:rsidP="00173142">
      <w:pPr>
        <w:tabs>
          <w:tab w:val="left" w:pos="141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B5191C">
        <w:rPr>
          <w:rFonts w:ascii="Times New Roman" w:hAnsi="Times New Roman" w:cs="Times New Roman"/>
          <w:bCs/>
          <w:sz w:val="24"/>
          <w:szCs w:val="24"/>
        </w:rPr>
        <w:t>Питаются мёртвыми остатками организмов, «падающими» из верхних слоёв воды.  Есть хищники, питающиеся друг другом.</w:t>
      </w:r>
    </w:p>
    <w:p w:rsidR="00204AF1" w:rsidRDefault="00204AF1" w:rsidP="00B5191C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3142" w:rsidRDefault="00173142" w:rsidP="00B5191C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3142" w:rsidRPr="00B5191C" w:rsidRDefault="00173142" w:rsidP="00B5191C">
      <w:pPr>
        <w:spacing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C3F7C" w:rsidRPr="00B5191C" w:rsidRDefault="009E4FA7" w:rsidP="00B5191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Задание для </w:t>
      </w:r>
      <w:r w:rsidR="00E70A97" w:rsidRPr="00B5191C">
        <w:rPr>
          <w:rFonts w:ascii="Times New Roman" w:hAnsi="Times New Roman" w:cs="Times New Roman"/>
          <w:b/>
          <w:i/>
          <w:sz w:val="24"/>
          <w:szCs w:val="24"/>
        </w:rPr>
        <w:t>3</w:t>
      </w:r>
      <w:r w:rsidRPr="00B5191C">
        <w:rPr>
          <w:rFonts w:ascii="Times New Roman" w:hAnsi="Times New Roman" w:cs="Times New Roman"/>
          <w:b/>
          <w:i/>
          <w:sz w:val="24"/>
          <w:szCs w:val="24"/>
        </w:rPr>
        <w:t xml:space="preserve"> группы "</w:t>
      </w:r>
      <w:r w:rsidRPr="00B5191C">
        <w:rPr>
          <w:rFonts w:ascii="Times New Roman" w:hAnsi="Times New Roman" w:cs="Times New Roman"/>
          <w:b/>
          <w:sz w:val="24"/>
          <w:szCs w:val="24"/>
        </w:rPr>
        <w:t>Исследователи  мельчайших обитателей открытой воды</w:t>
      </w:r>
      <w:r w:rsidRPr="00B5191C">
        <w:rPr>
          <w:rFonts w:ascii="Times New Roman" w:hAnsi="Times New Roman" w:cs="Times New Roman"/>
          <w:b/>
          <w:i/>
          <w:sz w:val="24"/>
          <w:szCs w:val="24"/>
        </w:rPr>
        <w:t>"</w:t>
      </w:r>
      <w:r w:rsidR="00DC3F7C" w:rsidRPr="00B5191C">
        <w:rPr>
          <w:rFonts w:ascii="Times New Roman" w:hAnsi="Times New Roman" w:cs="Times New Roman"/>
          <w:sz w:val="24"/>
          <w:szCs w:val="24"/>
        </w:rPr>
        <w:t xml:space="preserve"> Изучите </w:t>
      </w:r>
      <w:r w:rsidRPr="00B5191C">
        <w:rPr>
          <w:rFonts w:ascii="Times New Roman" w:hAnsi="Times New Roman" w:cs="Times New Roman"/>
          <w:sz w:val="24"/>
          <w:szCs w:val="24"/>
        </w:rPr>
        <w:t>предложенные объекты, опи</w:t>
      </w:r>
      <w:r w:rsidR="00DC3F7C" w:rsidRPr="00B5191C">
        <w:rPr>
          <w:rFonts w:ascii="Times New Roman" w:hAnsi="Times New Roman" w:cs="Times New Roman"/>
          <w:sz w:val="24"/>
          <w:szCs w:val="24"/>
        </w:rPr>
        <w:t xml:space="preserve">шите </w:t>
      </w:r>
      <w:r w:rsidRPr="00B5191C">
        <w:rPr>
          <w:rFonts w:ascii="Times New Roman" w:hAnsi="Times New Roman" w:cs="Times New Roman"/>
          <w:sz w:val="24"/>
          <w:szCs w:val="24"/>
        </w:rPr>
        <w:t>их строени</w:t>
      </w:r>
      <w:r w:rsidR="00DC3F7C" w:rsidRPr="00B5191C">
        <w:rPr>
          <w:rFonts w:ascii="Times New Roman" w:hAnsi="Times New Roman" w:cs="Times New Roman"/>
          <w:sz w:val="24"/>
          <w:szCs w:val="24"/>
        </w:rPr>
        <w:t>е</w:t>
      </w:r>
      <w:r w:rsidRPr="00B5191C">
        <w:rPr>
          <w:rFonts w:ascii="Times New Roman" w:hAnsi="Times New Roman" w:cs="Times New Roman"/>
          <w:sz w:val="24"/>
          <w:szCs w:val="24"/>
        </w:rPr>
        <w:t xml:space="preserve">, используя текст учебника стр.101, текст Обитатели открытой воды абз.2 и </w:t>
      </w:r>
      <w:proofErr w:type="spellStart"/>
      <w:r w:rsidRPr="00B5191C">
        <w:rPr>
          <w:rFonts w:ascii="Times New Roman" w:hAnsi="Times New Roman" w:cs="Times New Roman"/>
          <w:sz w:val="24"/>
          <w:szCs w:val="24"/>
        </w:rPr>
        <w:t>доп</w:t>
      </w:r>
      <w:proofErr w:type="spellEnd"/>
      <w:r w:rsidRPr="00B5191C">
        <w:rPr>
          <w:rFonts w:ascii="Times New Roman" w:hAnsi="Times New Roman" w:cs="Times New Roman"/>
          <w:sz w:val="24"/>
          <w:szCs w:val="24"/>
        </w:rPr>
        <w:t xml:space="preserve"> материал, установит</w:t>
      </w:r>
      <w:r w:rsidR="00DC3F7C" w:rsidRPr="00B5191C">
        <w:rPr>
          <w:rFonts w:ascii="Times New Roman" w:hAnsi="Times New Roman" w:cs="Times New Roman"/>
          <w:sz w:val="24"/>
          <w:szCs w:val="24"/>
        </w:rPr>
        <w:t>е</w:t>
      </w:r>
      <w:r w:rsidRPr="00B5191C">
        <w:rPr>
          <w:rFonts w:ascii="Times New Roman" w:hAnsi="Times New Roman" w:cs="Times New Roman"/>
          <w:sz w:val="24"/>
          <w:szCs w:val="24"/>
        </w:rPr>
        <w:t xml:space="preserve"> черты приспособленности к обитанию в толще воды.</w:t>
      </w:r>
      <w:r w:rsidR="00DC3F7C" w:rsidRPr="00B5191C">
        <w:rPr>
          <w:rFonts w:ascii="Times New Roman" w:hAnsi="Times New Roman" w:cs="Times New Roman"/>
          <w:sz w:val="24"/>
          <w:szCs w:val="24"/>
        </w:rPr>
        <w:t xml:space="preserve">  К</w:t>
      </w:r>
      <w:r w:rsidRPr="00B5191C">
        <w:rPr>
          <w:rFonts w:ascii="Times New Roman" w:hAnsi="Times New Roman" w:cs="Times New Roman"/>
          <w:sz w:val="24"/>
          <w:szCs w:val="24"/>
        </w:rPr>
        <w:t>ак называется данная группа организмов. Заполнить соответствующую графу в листе самооценки.</w:t>
      </w:r>
    </w:p>
    <w:p w:rsidR="00D1396E" w:rsidRPr="00B5191C" w:rsidRDefault="00D1396E" w:rsidP="00B5191C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A516F4" w:rsidRPr="00B5191C" w:rsidRDefault="00535A91" w:rsidP="00B5191C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B5191C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2558415</wp:posOffset>
            </wp:positionH>
            <wp:positionV relativeFrom="margin">
              <wp:posOffset>1299210</wp:posOffset>
            </wp:positionV>
            <wp:extent cx="1495425" cy="1514475"/>
            <wp:effectExtent l="19050" t="0" r="9525" b="0"/>
            <wp:wrapSquare wrapText="bothSides"/>
            <wp:docPr id="1" name="Рисунок 1" descr="планктоны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1" name="Содержимое 3" descr="планктоны.jpg"/>
                    <pic:cNvPicPr>
                      <a:picLocks noGrp="1" noChangeAspect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5191C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-451485</wp:posOffset>
            </wp:positionH>
            <wp:positionV relativeFrom="margin">
              <wp:posOffset>1346835</wp:posOffset>
            </wp:positionV>
            <wp:extent cx="2686050" cy="1336040"/>
            <wp:effectExtent l="190500" t="152400" r="171450" b="130810"/>
            <wp:wrapSquare wrapText="bothSides"/>
            <wp:docPr id="1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7" cstate="print"/>
                    <a:srcRect l="6543" t="25098" r="8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336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516F4" w:rsidRPr="00B5191C" w:rsidRDefault="00A516F4" w:rsidP="00B5191C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A516F4" w:rsidRPr="00B5191C" w:rsidRDefault="00535A91" w:rsidP="00B5191C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B5191C"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4311015</wp:posOffset>
            </wp:positionH>
            <wp:positionV relativeFrom="margin">
              <wp:posOffset>1699260</wp:posOffset>
            </wp:positionV>
            <wp:extent cx="1419225" cy="1114425"/>
            <wp:effectExtent l="19050" t="0" r="9525" b="0"/>
            <wp:wrapSquare wrapText="bothSides"/>
            <wp:docPr id="11" name="Рисунок 7" descr="I:\мне\мнемне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мне\мнемне2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516F4" w:rsidRPr="00B5191C" w:rsidRDefault="00A516F4" w:rsidP="00B5191C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D1396E" w:rsidRPr="00B5191C" w:rsidRDefault="00D1396E" w:rsidP="00B519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hAnsi="Times New Roman" w:cs="Times New Roman"/>
          <w:bCs/>
          <w:sz w:val="24"/>
          <w:szCs w:val="24"/>
        </w:rPr>
        <w:t xml:space="preserve">Многие живые организмы, живущие в воде, настолько малы, что не способны противостоять течению воды. В результате они перемещаются вместе с водными массами, порой на очень большие расстояния. Эти живые организмы получили название — ПЛАНКТОН. Чаще всего планктон составляют одноклеточные водоросли, различные простейшие, а также мелкие черви, моллюски и ракообразные. </w:t>
      </w:r>
    </w:p>
    <w:p w:rsidR="00D1396E" w:rsidRPr="00B5191C" w:rsidRDefault="00DC3F7C" w:rsidP="00B5191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5191C">
        <w:rPr>
          <w:rFonts w:ascii="Times New Roman" w:hAnsi="Times New Roman" w:cs="Times New Roman"/>
          <w:sz w:val="24"/>
          <w:szCs w:val="24"/>
        </w:rPr>
        <w:t xml:space="preserve">Наиболее характерной чертой планктонных организмов являются приспособления для пассивного плавания. К ним относятся: малые, нередко микроскопические размеры; обилие в тканях воды (до 98%), </w:t>
      </w:r>
      <w:r w:rsidR="004F2712" w:rsidRPr="00B5191C">
        <w:rPr>
          <w:rFonts w:ascii="Times New Roman" w:hAnsi="Times New Roman" w:cs="Times New Roman"/>
          <w:sz w:val="24"/>
          <w:szCs w:val="24"/>
        </w:rPr>
        <w:t>выросты и щетинки позволяют им держаться на плаву.</w:t>
      </w:r>
    </w:p>
    <w:p w:rsidR="00D1396E" w:rsidRPr="00B5191C" w:rsidRDefault="00D1396E" w:rsidP="00B5191C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1396E" w:rsidRPr="00B5191C" w:rsidRDefault="00D1396E" w:rsidP="00B5191C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</w:p>
    <w:p w:rsidR="00DC3F7C" w:rsidRPr="006371F8" w:rsidRDefault="00DC3F7C" w:rsidP="00DC3F7C">
      <w:pPr>
        <w:spacing w:after="0"/>
        <w:ind w:left="720"/>
      </w:pPr>
      <w:r w:rsidRPr="006371F8">
        <w:t xml:space="preserve"> </w:t>
      </w:r>
    </w:p>
    <w:p w:rsidR="00DC3F7C" w:rsidRDefault="00DC3F7C" w:rsidP="00DC3F7C"/>
    <w:p w:rsidR="00DC3F7C" w:rsidRPr="000E47E2" w:rsidRDefault="00DC3F7C" w:rsidP="000E47E2">
      <w:pPr>
        <w:spacing w:after="0" w:line="240" w:lineRule="auto"/>
        <w:rPr>
          <w:szCs w:val="28"/>
        </w:rPr>
      </w:pPr>
    </w:p>
    <w:p w:rsidR="00E70A97" w:rsidRDefault="000E47E2" w:rsidP="00535A91">
      <w:pPr>
        <w:tabs>
          <w:tab w:val="left" w:pos="1410"/>
        </w:tabs>
        <w:spacing w:after="0" w:line="240" w:lineRule="auto"/>
        <w:rPr>
          <w:szCs w:val="28"/>
        </w:rPr>
      </w:pPr>
      <w:r w:rsidRPr="000E47E2">
        <w:rPr>
          <w:szCs w:val="28"/>
        </w:rPr>
        <w:tab/>
      </w:r>
    </w:p>
    <w:p w:rsidR="00E70A97" w:rsidRDefault="00E70A97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535A91" w:rsidRDefault="00535A91" w:rsidP="009E4FA7">
      <w:pPr>
        <w:rPr>
          <w:szCs w:val="28"/>
        </w:rPr>
      </w:pPr>
    </w:p>
    <w:p w:rsidR="00173142" w:rsidRDefault="00173142" w:rsidP="00173142">
      <w:pPr>
        <w:tabs>
          <w:tab w:val="left" w:pos="3645"/>
          <w:tab w:val="center" w:pos="4677"/>
        </w:tabs>
        <w:rPr>
          <w:szCs w:val="28"/>
        </w:rPr>
      </w:pPr>
      <w:r>
        <w:rPr>
          <w:szCs w:val="28"/>
        </w:rPr>
        <w:tab/>
      </w:r>
    </w:p>
    <w:p w:rsidR="00173142" w:rsidRDefault="00173142" w:rsidP="00173142">
      <w:pPr>
        <w:tabs>
          <w:tab w:val="left" w:pos="3645"/>
          <w:tab w:val="center" w:pos="4677"/>
        </w:tabs>
        <w:rPr>
          <w:szCs w:val="28"/>
        </w:rPr>
      </w:pPr>
    </w:p>
    <w:p w:rsidR="00173142" w:rsidRDefault="00173142" w:rsidP="00173142">
      <w:pPr>
        <w:tabs>
          <w:tab w:val="left" w:pos="3645"/>
          <w:tab w:val="center" w:pos="4677"/>
        </w:tabs>
        <w:rPr>
          <w:szCs w:val="28"/>
        </w:rPr>
      </w:pPr>
    </w:p>
    <w:p w:rsidR="00204AF1" w:rsidRPr="00173142" w:rsidRDefault="00204AF1" w:rsidP="009E4FA7">
      <w:pPr>
        <w:ind w:left="720"/>
        <w:rPr>
          <w:rFonts w:ascii="Times New Roman" w:hAnsi="Times New Roman" w:cs="Times New Roman"/>
          <w:sz w:val="24"/>
          <w:szCs w:val="24"/>
        </w:rPr>
      </w:pPr>
    </w:p>
    <w:sectPr w:rsidR="00204AF1" w:rsidRPr="00173142" w:rsidSect="003719B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40BBA"/>
    <w:multiLevelType w:val="hybridMultilevel"/>
    <w:tmpl w:val="444695DA"/>
    <w:lvl w:ilvl="0" w:tplc="35E26A6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8B09E8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2892CF28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556F9F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574C4F9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D4A613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E7266A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6CA6F5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6EFE9BCA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492722B0"/>
    <w:multiLevelType w:val="hybridMultilevel"/>
    <w:tmpl w:val="FC26F9A2"/>
    <w:lvl w:ilvl="0" w:tplc="4ED80A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DE59F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62013A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9B2E3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6045B3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49E675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1E4C1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B0C1C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59ADAB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5A931155"/>
    <w:multiLevelType w:val="hybridMultilevel"/>
    <w:tmpl w:val="17161AB8"/>
    <w:lvl w:ilvl="0" w:tplc="570E469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D8482C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A2EEBD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310951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9E2353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18CA4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EFE2984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FC48FEE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710D65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64AD7E4D"/>
    <w:multiLevelType w:val="hybridMultilevel"/>
    <w:tmpl w:val="303CF9AE"/>
    <w:lvl w:ilvl="0" w:tplc="218A2A46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D72CCC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41D4ADE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81E8F5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4E486A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1FE966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E0A49B7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EF2789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5966E0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6371F8"/>
    <w:rsid w:val="000E47E2"/>
    <w:rsid w:val="00153A8F"/>
    <w:rsid w:val="00154409"/>
    <w:rsid w:val="00173142"/>
    <w:rsid w:val="00203F67"/>
    <w:rsid w:val="00204AF1"/>
    <w:rsid w:val="00336A73"/>
    <w:rsid w:val="003719B6"/>
    <w:rsid w:val="00414C00"/>
    <w:rsid w:val="00483915"/>
    <w:rsid w:val="004F2712"/>
    <w:rsid w:val="00535A91"/>
    <w:rsid w:val="006371F8"/>
    <w:rsid w:val="00914C4E"/>
    <w:rsid w:val="009E4FA7"/>
    <w:rsid w:val="00A516F4"/>
    <w:rsid w:val="00B04289"/>
    <w:rsid w:val="00B5191C"/>
    <w:rsid w:val="00C611F2"/>
    <w:rsid w:val="00C86BDA"/>
    <w:rsid w:val="00D1396E"/>
    <w:rsid w:val="00DC3F7C"/>
    <w:rsid w:val="00E70A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19B6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9">
    <w:name w:val="c9"/>
    <w:basedOn w:val="a"/>
    <w:rsid w:val="006371F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9E4F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4FA7"/>
    <w:rPr>
      <w:rFonts w:ascii="Tahoma" w:hAnsi="Tahoma" w:cs="Tahoma"/>
      <w:sz w:val="16"/>
      <w:szCs w:val="16"/>
    </w:rPr>
  </w:style>
  <w:style w:type="paragraph" w:customStyle="1" w:styleId="c29">
    <w:name w:val="c29"/>
    <w:basedOn w:val="a"/>
    <w:rsid w:val="009E4F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E4FA7"/>
  </w:style>
  <w:style w:type="paragraph" w:customStyle="1" w:styleId="c37">
    <w:name w:val="c37"/>
    <w:basedOn w:val="a"/>
    <w:rsid w:val="009E4F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E4FA7"/>
  </w:style>
  <w:style w:type="paragraph" w:customStyle="1" w:styleId="c45">
    <w:name w:val="c45"/>
    <w:basedOn w:val="a"/>
    <w:rsid w:val="009E4F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0">
    <w:name w:val="c0"/>
    <w:basedOn w:val="a"/>
    <w:rsid w:val="009E4F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1">
    <w:name w:val="c21"/>
    <w:basedOn w:val="a"/>
    <w:rsid w:val="009E4F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336A7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4F27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204AF1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02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5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5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7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020464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5245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89477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36374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294405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5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260398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255161">
          <w:marLeft w:val="432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852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0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987194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5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487539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50893">
          <w:marLeft w:val="432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421</TotalTime>
  <Pages>3</Pages>
  <Words>696</Words>
  <Characters>3969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8</cp:revision>
  <dcterms:created xsi:type="dcterms:W3CDTF">2013-04-14T11:17:00Z</dcterms:created>
  <dcterms:modified xsi:type="dcterms:W3CDTF">2013-04-14T19:39:00Z</dcterms:modified>
</cp:coreProperties>
</file>